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D4" w:rsidRDefault="003208D4" w:rsidP="003A240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:rsidR="004B5DD2" w:rsidRPr="003208D4" w:rsidRDefault="004B5DD2" w:rsidP="003A240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GB"/>
        </w:rPr>
      </w:pPr>
      <w:proofErr w:type="spellStart"/>
      <w:r w:rsidRPr="003208D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GB"/>
        </w:rPr>
        <w:t>DARLINGe</w:t>
      </w:r>
      <w:proofErr w:type="spellEnd"/>
      <w:r w:rsidRPr="003208D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GB"/>
        </w:rPr>
        <w:t xml:space="preserve"> – Danube Region Leading Geothermal Energy</w:t>
      </w:r>
    </w:p>
    <w:p w:rsidR="001E2A28" w:rsidRPr="003208D4" w:rsidRDefault="001E2A28" w:rsidP="003A240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GB"/>
        </w:rPr>
      </w:pPr>
      <w:r w:rsidRPr="003208D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GB"/>
        </w:rPr>
        <w:t>Launch Event</w:t>
      </w:r>
    </w:p>
    <w:p w:rsidR="001E2A28" w:rsidRPr="003208D4" w:rsidRDefault="001E2A28" w:rsidP="003A240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GB"/>
        </w:rPr>
      </w:pPr>
      <w:r w:rsidRPr="003208D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GB"/>
        </w:rPr>
        <w:t>April 10, 2017</w:t>
      </w:r>
    </w:p>
    <w:p w:rsidR="001E2A28" w:rsidRDefault="001E2A28" w:rsidP="003A240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Venue: Geological and Geophysical Institute of Hungary</w:t>
      </w:r>
    </w:p>
    <w:p w:rsidR="001E2A28" w:rsidRDefault="001E2A28" w:rsidP="003A240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1143 Budapest,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Stefánia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 14</w:t>
      </w:r>
      <w:r w:rsidR="003F49E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.</w:t>
      </w:r>
    </w:p>
    <w:p w:rsidR="001E2A28" w:rsidRDefault="001E2A28" w:rsidP="003A240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:rsidR="001E2A28" w:rsidRDefault="001E2A28" w:rsidP="003A2408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AGENDA</w:t>
      </w:r>
    </w:p>
    <w:p w:rsidR="001E2A28" w:rsidRDefault="001E2A28" w:rsidP="003A2408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3F49EA" w:rsidRDefault="003F49EA" w:rsidP="001E2A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11.00-11.30:</w:t>
      </w:r>
      <w:r w:rsidRP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Arrival, registration</w:t>
      </w:r>
    </w:p>
    <w:p w:rsidR="001E2A28" w:rsidRDefault="001E2A28" w:rsidP="001E2A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11.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0-12.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0: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eception buffet</w:t>
      </w:r>
    </w:p>
    <w:p w:rsidR="001E2A28" w:rsidRDefault="001E2A28" w:rsidP="001E2A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12.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0-12.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0: Welcome of the participants</w:t>
      </w:r>
    </w:p>
    <w:p w:rsidR="001E2A28" w:rsidRPr="00D43AAA" w:rsidRDefault="001E2A28" w:rsidP="001E2A28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12.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0-1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0: The Danube Region Strategy and the Energy Priority Area (PA2), as a framework for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DARLINGe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(</w:t>
      </w:r>
      <w:proofErr w:type="spellStart"/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István</w:t>
      </w:r>
      <w:proofErr w:type="spellEnd"/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Joó</w:t>
      </w:r>
      <w:proofErr w:type="spellEnd"/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, </w:t>
      </w:r>
      <w:r w:rsidR="00D43AAA"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Ministerial Commissioner responsible for the Danube Strategy, Ministry of Forei</w:t>
      </w:r>
      <w:r w:rsid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g</w:t>
      </w:r>
      <w:r w:rsidR="00D43AAA"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n Affairs and Trade, Hungary)</w:t>
      </w:r>
    </w:p>
    <w:p w:rsidR="001E2A28" w:rsidRDefault="001E2A28" w:rsidP="001E2A28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0-1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DARLINGe</w:t>
      </w:r>
      <w:proofErr w:type="spellEnd"/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project at a glance: </w:t>
      </w:r>
      <w:r w:rsidR="00D43AA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Introduction to strategic relevance, objectives, 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and main activities </w:t>
      </w:r>
      <w:r w:rsidR="00D43AAA"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(</w:t>
      </w:r>
      <w:proofErr w:type="spellStart"/>
      <w:r w:rsidR="00D43AAA"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Annamária</w:t>
      </w:r>
      <w:proofErr w:type="spellEnd"/>
      <w:r w:rsidR="00D43AAA"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D43AAA"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Nádor</w:t>
      </w:r>
      <w:proofErr w:type="spellEnd"/>
      <w:r w:rsidR="00D43AAA"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, project manager, Geological and Geophysical Institute of Hungary)</w:t>
      </w:r>
    </w:p>
    <w:p w:rsidR="00D43AAA" w:rsidRDefault="00D43AAA" w:rsidP="001E2A28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</w:pPr>
      <w:r w:rsidRPr="00AE2C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</w:t>
      </w:r>
      <w:r w:rsidR="00625CB9" w:rsidRPr="00AE2C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3</w:t>
      </w:r>
      <w:r w:rsidRPr="00AE2C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625CB9" w:rsidRPr="00AE2C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2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5</w:t>
      </w:r>
      <w:r w:rsidRPr="00AE2C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-13.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5</w:t>
      </w:r>
      <w:r w:rsidRPr="00AE2C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0: Overview of the project area: geothermal conditions, current uses, development plans, regulatory frameworks, </w:t>
      </w:r>
      <w:r w:rsidR="003208D4" w:rsidRPr="00AE2C5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key players </w:t>
      </w:r>
      <w:r w:rsidRPr="00AE2C5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(Andrej </w:t>
      </w:r>
      <w:proofErr w:type="spellStart"/>
      <w:r w:rsidRPr="00AE2C5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Lapanje</w:t>
      </w:r>
      <w:proofErr w:type="spellEnd"/>
      <w:r w:rsidRPr="00AE2C5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, Geological Survey of Slovenia)</w:t>
      </w:r>
    </w:p>
    <w:p w:rsidR="00D43AAA" w:rsidRDefault="00D43AAA" w:rsidP="001E2A28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13.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0-1</w:t>
      </w:r>
      <w:r w:rsid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4.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: Managing geological risks in exploration phase of geothermal developments </w:t>
      </w:r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(</w:t>
      </w:r>
      <w:proofErr w:type="spellStart"/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László</w:t>
      </w:r>
      <w:proofErr w:type="spellEnd"/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Ádám</w:t>
      </w:r>
      <w:proofErr w:type="spellEnd"/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Mannvit</w:t>
      </w:r>
      <w:proofErr w:type="spellEnd"/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Ltd.)</w:t>
      </w:r>
    </w:p>
    <w:p w:rsidR="00625CB9" w:rsidRDefault="00625CB9" w:rsidP="00625CB9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14.</w:t>
      </w:r>
      <w:r w:rsidR="003F49E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15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-14.</w:t>
      </w:r>
      <w:r w:rsidR="003F49E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45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. Coffee break</w:t>
      </w:r>
    </w:p>
    <w:p w:rsidR="003220CC" w:rsidRDefault="003220CC" w:rsidP="003220CC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14.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-1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5.1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0: What can stakeholders benefit from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DARLINGe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results? </w:t>
      </w:r>
      <w:r w:rsidRPr="00625C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(</w:t>
      </w:r>
      <w:proofErr w:type="spellStart"/>
      <w:r w:rsidRPr="00625C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Ágnes</w:t>
      </w:r>
      <w:proofErr w:type="spellEnd"/>
      <w:r w:rsidRPr="00625C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25C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Rotár-Szalkai</w:t>
      </w:r>
      <w:proofErr w:type="spellEnd"/>
      <w:r w:rsidRPr="00625CB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D43A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Geological and Geophysical Institute of Hungary)</w:t>
      </w:r>
    </w:p>
    <w:p w:rsidR="00625CB9" w:rsidRPr="00625CB9" w:rsidRDefault="00625CB9" w:rsidP="00625C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5</w:t>
      </w:r>
      <w:r w:rsidRP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</w:t>
      </w:r>
      <w:r w:rsidR="003220C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</w:t>
      </w:r>
      <w:r w:rsidRP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-1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6</w:t>
      </w:r>
      <w:r w:rsidRP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3F49E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</w:t>
      </w:r>
      <w:r w:rsidRPr="00625CB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: Panel discussion on stakeholder expectations</w:t>
      </w:r>
    </w:p>
    <w:p w:rsidR="00D43AAA" w:rsidRDefault="00D43AAA" w:rsidP="001E2A2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</w:p>
    <w:p w:rsidR="00AB26E9" w:rsidRPr="00AB26E9" w:rsidRDefault="00AB26E9" w:rsidP="001E2A2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</w:pPr>
      <w:r w:rsidRPr="00AB26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Please send</w:t>
      </w:r>
      <w:bookmarkStart w:id="0" w:name="_GoBack"/>
      <w:bookmarkEnd w:id="0"/>
      <w:r w:rsidRPr="00AB26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 you intent of participation to </w:t>
      </w:r>
      <w:hyperlink r:id="rId8" w:history="1">
        <w:r w:rsidRPr="00AB26E9">
          <w:rPr>
            <w:rStyle w:val="Hiperhivatkozs"/>
            <w:rFonts w:ascii="Times New Roman" w:hAnsi="Times New Roman" w:cs="Times New Roman"/>
            <w:b/>
            <w:sz w:val="24"/>
            <w:szCs w:val="24"/>
            <w:shd w:val="clear" w:color="auto" w:fill="FFFFFF"/>
            <w:lang w:val="en-GB"/>
          </w:rPr>
          <w:t>balazs.regina@mfgi.hu</w:t>
        </w:r>
      </w:hyperlink>
      <w:r w:rsidRPr="00AB26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 xml:space="preserve"> latest by March 31</w:t>
      </w:r>
    </w:p>
    <w:sectPr w:rsidR="00AB26E9" w:rsidRPr="00AB26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B9" w:rsidRDefault="00625CB9" w:rsidP="00625CB9">
      <w:pPr>
        <w:spacing w:after="0" w:line="240" w:lineRule="auto"/>
      </w:pPr>
      <w:r>
        <w:separator/>
      </w:r>
    </w:p>
  </w:endnote>
  <w:endnote w:type="continuationSeparator" w:id="0">
    <w:p w:rsidR="00625CB9" w:rsidRDefault="00625CB9" w:rsidP="0062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B9" w:rsidRDefault="003208D4">
    <w:pPr>
      <w:pStyle w:val="llb"/>
    </w:pPr>
    <w:proofErr w:type="gramStart"/>
    <w:r>
      <w:rPr>
        <w:rFonts w:ascii="TimesNewRoman" w:hAnsi="TimesNewRoman" w:cs="TimesNewRoman"/>
        <w:color w:val="0000FF"/>
        <w:sz w:val="24"/>
        <w:szCs w:val="24"/>
      </w:rPr>
      <w:t>http</w:t>
    </w:r>
    <w:proofErr w:type="gramEnd"/>
    <w:r>
      <w:rPr>
        <w:rFonts w:ascii="TimesNewRoman" w:hAnsi="TimesNewRoman" w:cs="TimesNewRoman"/>
        <w:color w:val="0000FF"/>
        <w:sz w:val="24"/>
        <w:szCs w:val="24"/>
      </w:rPr>
      <w:t>://www.interreg-danube.eu/darlinge</w:t>
    </w:r>
  </w:p>
  <w:p w:rsidR="00625CB9" w:rsidRDefault="00625CB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B9" w:rsidRDefault="00625CB9" w:rsidP="00625CB9">
      <w:pPr>
        <w:spacing w:after="0" w:line="240" w:lineRule="auto"/>
      </w:pPr>
      <w:r>
        <w:separator/>
      </w:r>
    </w:p>
  </w:footnote>
  <w:footnote w:type="continuationSeparator" w:id="0">
    <w:p w:rsidR="00625CB9" w:rsidRDefault="00625CB9" w:rsidP="0062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D4" w:rsidRDefault="003208D4">
    <w:pPr>
      <w:pStyle w:val="lfej"/>
    </w:pPr>
    <w:r>
      <w:rPr>
        <w:rFonts w:ascii="Times New Roman" w:hAnsi="Times New Roman" w:cs="Times New Roman"/>
        <w:b/>
        <w:noProof/>
        <w:sz w:val="24"/>
        <w:szCs w:val="24"/>
        <w:shd w:val="clear" w:color="auto" w:fill="FFFFFF"/>
        <w:lang w:eastAsia="hu-HU"/>
      </w:rPr>
      <w:ptab w:relativeTo="margin" w:alignment="right" w:leader="none"/>
    </w:r>
    <w:r>
      <w:rPr>
        <w:rFonts w:ascii="Times New Roman" w:hAnsi="Times New Roman" w:cs="Times New Roman"/>
        <w:b/>
        <w:noProof/>
        <w:sz w:val="24"/>
        <w:szCs w:val="24"/>
        <w:shd w:val="clear" w:color="auto" w:fill="FFFFFF"/>
        <w:lang w:eastAsia="hu-HU"/>
      </w:rPr>
      <w:drawing>
        <wp:inline distT="0" distB="0" distL="0" distR="0" wp14:anchorId="68A87C02" wp14:editId="22AA4680">
          <wp:extent cx="1838711" cy="695325"/>
          <wp:effectExtent l="0" t="0" r="9525" b="0"/>
          <wp:docPr id="2" name="Kép 2" descr="E:\geotermia\DARLINGe\DARLINGe logok\DARLINGe logo\standard logo image - DARLIN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geotermia\DARLINGe\DARLINGe logok\DARLINGe logo\standard logo image - DARLIN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031" cy="699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3208D4" w:rsidRDefault="003208D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4A4"/>
    <w:multiLevelType w:val="hybridMultilevel"/>
    <w:tmpl w:val="F49208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6BE"/>
    <w:multiLevelType w:val="hybridMultilevel"/>
    <w:tmpl w:val="85DE29C0"/>
    <w:lvl w:ilvl="0" w:tplc="15CCA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D2"/>
    <w:rsid w:val="000C668B"/>
    <w:rsid w:val="001024FC"/>
    <w:rsid w:val="001E2A28"/>
    <w:rsid w:val="00206EA8"/>
    <w:rsid w:val="0023218B"/>
    <w:rsid w:val="002C28F5"/>
    <w:rsid w:val="003208D4"/>
    <w:rsid w:val="003220CC"/>
    <w:rsid w:val="003A2408"/>
    <w:rsid w:val="003F49EA"/>
    <w:rsid w:val="004B5DD2"/>
    <w:rsid w:val="006247BE"/>
    <w:rsid w:val="00625CB9"/>
    <w:rsid w:val="006809B8"/>
    <w:rsid w:val="006A6E84"/>
    <w:rsid w:val="007457E8"/>
    <w:rsid w:val="00774174"/>
    <w:rsid w:val="008159CF"/>
    <w:rsid w:val="008D2E3E"/>
    <w:rsid w:val="00AB26E9"/>
    <w:rsid w:val="00AD724A"/>
    <w:rsid w:val="00AE2C5A"/>
    <w:rsid w:val="00B93EB8"/>
    <w:rsid w:val="00D43AAA"/>
    <w:rsid w:val="00F55601"/>
    <w:rsid w:val="00F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5D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0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6E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457E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25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CB9"/>
  </w:style>
  <w:style w:type="paragraph" w:styleId="llb">
    <w:name w:val="footer"/>
    <w:basedOn w:val="Norml"/>
    <w:link w:val="llbChar"/>
    <w:uiPriority w:val="99"/>
    <w:unhideWhenUsed/>
    <w:rsid w:val="00625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5D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0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6E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457E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25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CB9"/>
  </w:style>
  <w:style w:type="paragraph" w:styleId="llb">
    <w:name w:val="footer"/>
    <w:basedOn w:val="Norml"/>
    <w:link w:val="llbChar"/>
    <w:uiPriority w:val="99"/>
    <w:unhideWhenUsed/>
    <w:rsid w:val="00625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zs.regina@mfgi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170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MFGI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Nádor Annamária</dc:creator>
  <cp:lastModifiedBy>Nádor Annamária</cp:lastModifiedBy>
  <cp:revision>7</cp:revision>
  <dcterms:created xsi:type="dcterms:W3CDTF">2017-03-14T13:36:00Z</dcterms:created>
  <dcterms:modified xsi:type="dcterms:W3CDTF">2017-03-16T11:13:00Z</dcterms:modified>
</cp:coreProperties>
</file>